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16" w:rsidRPr="000C668C" w:rsidRDefault="00026C16" w:rsidP="00026C16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1C1D34BF" wp14:editId="277D3418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C16" w:rsidRDefault="00026C16" w:rsidP="00026C16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026C16" w:rsidRDefault="00026C16" w:rsidP="00026C16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026C16" w:rsidRDefault="00026C16" w:rsidP="00026C16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026C16" w:rsidRDefault="00026C16" w:rsidP="00026C16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026C16" w:rsidRDefault="00026C16" w:rsidP="00026C16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026C16" w:rsidRDefault="00026C16" w:rsidP="00026C16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026C16" w:rsidRDefault="00026C16" w:rsidP="00026C16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026C16" w:rsidRDefault="00026C16" w:rsidP="00026C1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026C16" w:rsidRDefault="00026C16" w:rsidP="00026C16">
      <w:pPr>
        <w:widowControl w:val="0"/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2019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026C16" w:rsidRDefault="00026C16" w:rsidP="00026C16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026C16" w:rsidRDefault="00026C16" w:rsidP="00026C16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026C16" w:rsidRDefault="00026C16" w:rsidP="00026C16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026C16" w:rsidRDefault="00026C16" w:rsidP="00026C16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рішення Ніжинського міськрайонного суду від 02.04.2019 р., протоколу засідання опікунської ради від 03.06.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2019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з метою соціально-правового захисту обмежено дієздатної особи, виконавчий комітет міської ради вирішив:</w:t>
      </w:r>
    </w:p>
    <w:p w:rsidR="00026C16" w:rsidRDefault="00026C16" w:rsidP="00026C16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026C16" w:rsidRDefault="00026C16" w:rsidP="00026C16">
      <w:pPr>
        <w:pStyle w:val="a3"/>
        <w:widowControl w:val="0"/>
        <w:numPr>
          <w:ilvl w:val="0"/>
          <w:numId w:val="1"/>
        </w:numPr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E21799">
        <w:rPr>
          <w:rFonts w:ascii="Times New Roman" w:eastAsiaTheme="minorHAnsi" w:hAnsi="Times New Roman"/>
          <w:sz w:val="28"/>
          <w:szCs w:val="28"/>
          <w:lang w:val="uk-UA"/>
        </w:rPr>
        <w:t xml:space="preserve">На підставі </w:t>
      </w:r>
      <w:r>
        <w:rPr>
          <w:rFonts w:ascii="Times New Roman" w:eastAsiaTheme="minorHAnsi" w:hAnsi="Times New Roman"/>
          <w:sz w:val="28"/>
          <w:szCs w:val="28"/>
          <w:lang w:val="uk-UA"/>
        </w:rPr>
        <w:t>статті</w:t>
      </w:r>
      <w:r w:rsidRPr="00E21799">
        <w:rPr>
          <w:rFonts w:ascii="Times New Roman" w:eastAsiaTheme="minorHAnsi" w:hAnsi="Times New Roman"/>
          <w:sz w:val="28"/>
          <w:szCs w:val="28"/>
          <w:lang w:val="uk-UA"/>
        </w:rPr>
        <w:t xml:space="preserve"> 65 Цивільного кодексу України</w:t>
      </w:r>
      <w:r>
        <w:rPr>
          <w:rFonts w:ascii="Times New Roman" w:eastAsiaTheme="minorHAnsi" w:hAnsi="Times New Roman"/>
          <w:sz w:val="28"/>
          <w:szCs w:val="28"/>
          <w:lang w:val="uk-UA"/>
        </w:rPr>
        <w:t>,</w:t>
      </w:r>
      <w:r w:rsidRPr="00E21799">
        <w:rPr>
          <w:rFonts w:ascii="Times New Roman" w:eastAsiaTheme="minorHAnsi" w:hAnsi="Times New Roman"/>
          <w:sz w:val="28"/>
          <w:szCs w:val="28"/>
          <w:lang w:val="uk-UA"/>
        </w:rPr>
        <w:t xml:space="preserve"> пункту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1.7 Правил опіки та піклування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д</w:t>
      </w:r>
      <w:r w:rsidRPr="003A518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оручити службі у справах дітей виконавчого комітету Ніжинської міської ради представляти інтереси обмежено дієздатної особи,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ПІП (</w:t>
      </w:r>
      <w:r w:rsidRPr="003A518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03.05.1955 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3A518F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в установах, організаціях і закладах усіх форм власності.</w:t>
      </w:r>
    </w:p>
    <w:p w:rsidR="00026C16" w:rsidRPr="003A518F" w:rsidRDefault="00026C16" w:rsidP="00026C16">
      <w:pPr>
        <w:pStyle w:val="a3"/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026C16" w:rsidRPr="003A518F" w:rsidRDefault="00026C16" w:rsidP="00026C16">
      <w:pPr>
        <w:pStyle w:val="a3"/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026C16" w:rsidRPr="003A518F" w:rsidRDefault="00026C16" w:rsidP="00026C16">
      <w:pPr>
        <w:widowControl w:val="0"/>
        <w:tabs>
          <w:tab w:val="left" w:pos="426"/>
          <w:tab w:val="left" w:pos="9498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 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026C16" w:rsidRDefault="00026C16" w:rsidP="00026C16">
      <w:pPr>
        <w:widowControl w:val="0"/>
        <w:tabs>
          <w:tab w:val="left" w:pos="6215"/>
          <w:tab w:val="left" w:pos="9498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3.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026C16" w:rsidRDefault="00026C16" w:rsidP="00026C1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026C16" w:rsidRDefault="00026C16" w:rsidP="00026C1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026C16" w:rsidRDefault="00026C16" w:rsidP="00026C1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026C16" w:rsidRDefault="00026C16" w:rsidP="00026C1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А.ЛІННИК</w:t>
      </w:r>
    </w:p>
    <w:p w:rsidR="00026C16" w:rsidRDefault="00026C16" w:rsidP="00026C16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026C16" w:rsidRDefault="00026C16" w:rsidP="00026C16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026C16" w:rsidRDefault="00026C16" w:rsidP="00026C16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026C16" w:rsidRDefault="00026C16" w:rsidP="00026C16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2F3316" w:rsidRDefault="002F3316">
      <w:bookmarkStart w:id="0" w:name="_GoBack"/>
      <w:bookmarkEnd w:id="0"/>
    </w:p>
    <w:sectPr w:rsidR="002F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44F"/>
    <w:multiLevelType w:val="hybridMultilevel"/>
    <w:tmpl w:val="8148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EA"/>
    <w:rsid w:val="00026C16"/>
    <w:rsid w:val="002F3316"/>
    <w:rsid w:val="0050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C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C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Racinnb2525</dc:creator>
  <cp:keywords/>
  <dc:description/>
  <cp:lastModifiedBy>Racinnb2525</cp:lastModifiedBy>
  <cp:revision>2</cp:revision>
  <dcterms:created xsi:type="dcterms:W3CDTF">2019-06-04T08:46:00Z</dcterms:created>
  <dcterms:modified xsi:type="dcterms:W3CDTF">2019-06-04T08:46:00Z</dcterms:modified>
</cp:coreProperties>
</file>